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2C" w:rsidRPr="001E0510" w:rsidRDefault="00A7712C" w:rsidP="00A7712C">
      <w:pPr>
        <w:autoSpaceDE w:val="0"/>
        <w:autoSpaceDN w:val="0"/>
        <w:adjustRightInd w:val="0"/>
        <w:jc w:val="center"/>
        <w:rPr>
          <w:rFonts w:ascii="Georgia" w:hAnsi="Georgia" w:cs="Verdana"/>
          <w:b/>
          <w:bCs/>
          <w:sz w:val="28"/>
          <w:szCs w:val="28"/>
        </w:rPr>
      </w:pPr>
      <w:r>
        <w:rPr>
          <w:rFonts w:ascii="Georgia" w:hAnsi="Georgia" w:cs="Verdana"/>
          <w:b/>
          <w:bCs/>
          <w:sz w:val="28"/>
          <w:szCs w:val="28"/>
        </w:rPr>
        <w:t>Avondale Meadows</w:t>
      </w:r>
      <w:r w:rsidRPr="001E0510">
        <w:rPr>
          <w:rFonts w:ascii="Georgia" w:hAnsi="Georgia" w:cs="Verdana"/>
          <w:b/>
          <w:bCs/>
          <w:sz w:val="28"/>
          <w:szCs w:val="28"/>
        </w:rPr>
        <w:t xml:space="preserve"> Academy</w:t>
      </w:r>
    </w:p>
    <w:p w:rsidR="00A7712C" w:rsidRPr="001E0510" w:rsidRDefault="00A7712C" w:rsidP="00A7712C">
      <w:pPr>
        <w:autoSpaceDE w:val="0"/>
        <w:autoSpaceDN w:val="0"/>
        <w:adjustRightInd w:val="0"/>
        <w:jc w:val="center"/>
        <w:rPr>
          <w:rFonts w:ascii="Georgia" w:hAnsi="Georgia" w:cs="Verdana"/>
          <w:b/>
          <w:bCs/>
          <w:sz w:val="28"/>
          <w:szCs w:val="28"/>
        </w:rPr>
      </w:pPr>
      <w:r w:rsidRPr="001E0510">
        <w:rPr>
          <w:rFonts w:ascii="Georgia" w:hAnsi="Georgia" w:cs="Verdana"/>
          <w:b/>
          <w:bCs/>
          <w:sz w:val="28"/>
          <w:szCs w:val="28"/>
        </w:rPr>
        <w:t xml:space="preserve">Elementary School </w:t>
      </w:r>
      <w:r>
        <w:rPr>
          <w:rFonts w:ascii="Georgia" w:hAnsi="Georgia" w:cs="Verdana"/>
          <w:b/>
          <w:bCs/>
          <w:sz w:val="28"/>
          <w:szCs w:val="28"/>
        </w:rPr>
        <w:t xml:space="preserve">Teacher </w:t>
      </w:r>
    </w:p>
    <w:p w:rsidR="00A7712C" w:rsidRPr="001E0510" w:rsidRDefault="00A7712C" w:rsidP="00A7712C">
      <w:pPr>
        <w:autoSpaceDE w:val="0"/>
        <w:autoSpaceDN w:val="0"/>
        <w:adjustRightInd w:val="0"/>
        <w:rPr>
          <w:rFonts w:ascii="Georgia" w:hAnsi="Georgia" w:cs="Verdana"/>
          <w:b/>
          <w:bCs/>
          <w:sz w:val="28"/>
          <w:szCs w:val="28"/>
        </w:rPr>
      </w:pPr>
    </w:p>
    <w:p w:rsidR="00A7712C" w:rsidRPr="00F74093" w:rsidRDefault="00A7712C" w:rsidP="00A7712C">
      <w:pPr>
        <w:pStyle w:val="NormalWeb"/>
        <w:spacing w:before="0" w:beforeAutospacing="0" w:after="0" w:afterAutospacing="0"/>
        <w:rPr>
          <w:rFonts w:ascii="Georgia" w:hAnsi="Georgia"/>
          <w:b/>
          <w:color w:val="2C2C2C"/>
          <w:sz w:val="21"/>
          <w:szCs w:val="21"/>
        </w:rPr>
      </w:pPr>
      <w:r>
        <w:rPr>
          <w:rFonts w:ascii="Georgia" w:hAnsi="Georgia"/>
          <w:b/>
          <w:color w:val="2C2C2C"/>
          <w:sz w:val="21"/>
          <w:szCs w:val="21"/>
        </w:rPr>
        <w:t>Avondale Meadows Academy</w:t>
      </w:r>
    </w:p>
    <w:p w:rsidR="00A7712C" w:rsidRDefault="00A7712C" w:rsidP="00A7712C">
      <w:pPr>
        <w:pStyle w:val="NormalWeb"/>
        <w:spacing w:before="0" w:beforeAutospacing="0" w:after="0" w:afterAutospacing="0"/>
        <w:jc w:val="both"/>
        <w:rPr>
          <w:rFonts w:ascii="Georgia" w:hAnsi="Georgia"/>
          <w:color w:val="2C2C2C"/>
          <w:sz w:val="21"/>
          <w:szCs w:val="21"/>
        </w:rPr>
      </w:pPr>
      <w:r>
        <w:rPr>
          <w:rFonts w:ascii="Georgia" w:hAnsi="Georgia"/>
          <w:color w:val="2C2C2C"/>
          <w:sz w:val="21"/>
          <w:szCs w:val="21"/>
        </w:rPr>
        <w:t xml:space="preserve">An elementary school located in one of Indianapolis’s most underserved communities, Avondale Meadows Academy (AMA) is a tuition-free, K-5 public charter school currently in its eleventh year of operation. We are a diverse collection of families, educators and volunteers committed to equipping our students with the strongest possible preparation for success in Indianapolis’s most demanding, college-preparatory middle and high schools. </w:t>
      </w:r>
    </w:p>
    <w:p w:rsidR="00A7712C" w:rsidRDefault="00A7712C" w:rsidP="00A7712C">
      <w:pPr>
        <w:pStyle w:val="NormalWeb"/>
        <w:spacing w:before="0" w:beforeAutospacing="0" w:after="0" w:afterAutospacing="0"/>
        <w:jc w:val="both"/>
        <w:rPr>
          <w:rFonts w:ascii="Georgia" w:hAnsi="Georgia"/>
          <w:color w:val="2C2C2C"/>
          <w:sz w:val="21"/>
          <w:szCs w:val="21"/>
        </w:rPr>
      </w:pPr>
    </w:p>
    <w:p w:rsidR="00A7712C" w:rsidRDefault="00A7712C" w:rsidP="00A7712C">
      <w:pPr>
        <w:pStyle w:val="NormalWeb"/>
        <w:spacing w:before="0" w:beforeAutospacing="0" w:after="0" w:afterAutospacing="0"/>
        <w:jc w:val="both"/>
        <w:rPr>
          <w:rFonts w:ascii="Georgia" w:hAnsi="Georgia"/>
          <w:color w:val="2C2C2C"/>
          <w:sz w:val="21"/>
          <w:szCs w:val="21"/>
        </w:rPr>
      </w:pPr>
      <w:r>
        <w:rPr>
          <w:rFonts w:ascii="Georgia" w:hAnsi="Georgia"/>
          <w:color w:val="2C2C2C"/>
          <w:sz w:val="21"/>
          <w:szCs w:val="21"/>
        </w:rPr>
        <w:t xml:space="preserve">AMA employs a rigorous and engaging curriculum aligned to state standards as well as the </w:t>
      </w:r>
      <w:r w:rsidRPr="00EA0CD7">
        <w:rPr>
          <w:rFonts w:ascii="Georgia" w:hAnsi="Georgia"/>
          <w:i/>
          <w:color w:val="2C2C2C"/>
          <w:sz w:val="21"/>
          <w:szCs w:val="21"/>
        </w:rPr>
        <w:t>Core Knowledge</w:t>
      </w:r>
      <w:r>
        <w:rPr>
          <w:rFonts w:ascii="Georgia" w:hAnsi="Georgia"/>
          <w:color w:val="2C2C2C"/>
          <w:sz w:val="21"/>
          <w:szCs w:val="21"/>
        </w:rPr>
        <w:t xml:space="preserve"> scope and sequence of learning topics. Our teachers use a wide breadth of effective instructional strategies, innovative tools and technology and a variety of services to challenge and support students to meet ambitious academic goals. We find creative, engaging ways to involve parents in our work helping students build not only their academic skills but also habits of curiosity, kindness, focus and persistence essential to college and life success. </w:t>
      </w:r>
    </w:p>
    <w:p w:rsidR="00A7712C" w:rsidRDefault="00A7712C" w:rsidP="00A7712C">
      <w:pPr>
        <w:pStyle w:val="NormalWeb"/>
        <w:spacing w:before="0" w:beforeAutospacing="0" w:after="0" w:afterAutospacing="0"/>
        <w:jc w:val="both"/>
        <w:rPr>
          <w:rFonts w:ascii="Georgia" w:hAnsi="Georgia"/>
          <w:color w:val="2C2C2C"/>
          <w:sz w:val="21"/>
          <w:szCs w:val="21"/>
        </w:rPr>
      </w:pPr>
    </w:p>
    <w:p w:rsidR="00A7712C" w:rsidRDefault="00A7712C" w:rsidP="00A7712C">
      <w:pPr>
        <w:pStyle w:val="NormalWeb"/>
        <w:spacing w:before="0" w:beforeAutospacing="0" w:after="0" w:afterAutospacing="0"/>
        <w:jc w:val="both"/>
        <w:rPr>
          <w:rFonts w:ascii="Georgia" w:hAnsi="Georgia"/>
          <w:color w:val="2C2C2C"/>
          <w:sz w:val="21"/>
          <w:szCs w:val="21"/>
        </w:rPr>
      </w:pPr>
      <w:r>
        <w:rPr>
          <w:rFonts w:ascii="Georgia" w:hAnsi="Georgia"/>
          <w:color w:val="2C2C2C"/>
          <w:sz w:val="21"/>
          <w:szCs w:val="21"/>
        </w:rPr>
        <w:t>We benefit greatly from the collective knowledge and resources of a broad array of local leaders committed to “making magic in the Meadows,” the neighborhood we are working to transform through the power of great schools.</w:t>
      </w:r>
    </w:p>
    <w:p w:rsidR="00A7712C" w:rsidRDefault="00A7712C" w:rsidP="00A7712C">
      <w:pPr>
        <w:pStyle w:val="NormalWeb"/>
        <w:spacing w:before="0" w:beforeAutospacing="0" w:after="0" w:afterAutospacing="0"/>
        <w:rPr>
          <w:rFonts w:ascii="Georgia" w:hAnsi="Georgia"/>
          <w:color w:val="2C2C2C"/>
          <w:sz w:val="21"/>
          <w:szCs w:val="21"/>
        </w:rPr>
      </w:pPr>
    </w:p>
    <w:p w:rsidR="00A7712C" w:rsidRPr="0087725A" w:rsidRDefault="00A7712C" w:rsidP="00A7712C">
      <w:pPr>
        <w:pStyle w:val="NormalWeb"/>
        <w:spacing w:before="0" w:beforeAutospacing="0" w:after="0" w:afterAutospacing="0"/>
        <w:rPr>
          <w:rFonts w:ascii="Georgia" w:hAnsi="Georgia"/>
          <w:b/>
          <w:color w:val="2C2C2C"/>
          <w:sz w:val="21"/>
          <w:szCs w:val="21"/>
        </w:rPr>
      </w:pPr>
      <w:r w:rsidRPr="0087725A">
        <w:rPr>
          <w:rFonts w:ascii="Georgia" w:hAnsi="Georgia"/>
          <w:b/>
          <w:color w:val="2C2C2C"/>
          <w:sz w:val="21"/>
          <w:szCs w:val="21"/>
        </w:rPr>
        <w:t>The Position</w:t>
      </w:r>
    </w:p>
    <w:p w:rsidR="00A7712C" w:rsidRDefault="00A7712C" w:rsidP="00A7712C">
      <w:pPr>
        <w:pStyle w:val="NormalWeb"/>
        <w:spacing w:before="0" w:beforeAutospacing="0" w:after="0" w:afterAutospacing="0"/>
        <w:jc w:val="both"/>
        <w:rPr>
          <w:rFonts w:ascii="Georgia" w:hAnsi="Georgia"/>
          <w:color w:val="2C2C2C"/>
          <w:sz w:val="21"/>
          <w:szCs w:val="21"/>
        </w:rPr>
      </w:pPr>
      <w:r>
        <w:rPr>
          <w:rFonts w:ascii="Georgia" w:hAnsi="Georgia"/>
          <w:color w:val="2C2C2C"/>
          <w:sz w:val="21"/>
          <w:szCs w:val="21"/>
        </w:rPr>
        <w:t xml:space="preserve">AMA is looking for elementary school teachers to help our students develop the academic skills as well as the social skills and work habits they need to succeed in future years. Our teachers work within a four-person team, supporting students through challenging and engaging lessons focused on specific academic skills. Teams meet almost daily to share ideas, exchange lesson plans, analyze student assessments and tailor interventions and supports to the needs of their classes. </w:t>
      </w:r>
    </w:p>
    <w:p w:rsidR="00A7712C" w:rsidRDefault="00A7712C" w:rsidP="00A7712C">
      <w:pPr>
        <w:pStyle w:val="NormalWeb"/>
        <w:spacing w:before="0" w:beforeAutospacing="0" w:after="0" w:afterAutospacing="0"/>
        <w:jc w:val="both"/>
        <w:rPr>
          <w:rFonts w:ascii="Georgia" w:hAnsi="Georgia"/>
          <w:color w:val="2C2C2C"/>
          <w:sz w:val="21"/>
          <w:szCs w:val="21"/>
        </w:rPr>
      </w:pPr>
    </w:p>
    <w:p w:rsidR="00A7712C" w:rsidRDefault="00A7712C" w:rsidP="00A7712C">
      <w:pPr>
        <w:pStyle w:val="NormalWeb"/>
        <w:spacing w:before="0" w:beforeAutospacing="0" w:after="0" w:afterAutospacing="0"/>
        <w:jc w:val="both"/>
        <w:rPr>
          <w:rFonts w:ascii="Georgia" w:hAnsi="Georgia"/>
          <w:color w:val="2C2C2C"/>
          <w:sz w:val="21"/>
          <w:szCs w:val="21"/>
        </w:rPr>
      </w:pPr>
      <w:r>
        <w:rPr>
          <w:rFonts w:ascii="Georgia" w:hAnsi="Georgia"/>
          <w:color w:val="2C2C2C"/>
          <w:sz w:val="21"/>
          <w:szCs w:val="21"/>
        </w:rPr>
        <w:t xml:space="preserve">Teams also work to involve families in support of students’ academic and social development. They work closely with our Culture Team to address specific family situations that may affect school engagement. This is an especially exciting opportunity to serve as an important contributor to a high quality school community and growing organization. It is also a chance to be part of an overall team committed to doing everything possible to ensure our students leave our school prepared for the most challenging, college-preparatory middle and high schools in the city of Indianapolis. </w:t>
      </w:r>
    </w:p>
    <w:p w:rsidR="00A7712C" w:rsidRPr="00A23C2A" w:rsidRDefault="00A7712C" w:rsidP="00A7712C">
      <w:pPr>
        <w:autoSpaceDE w:val="0"/>
        <w:autoSpaceDN w:val="0"/>
        <w:adjustRightInd w:val="0"/>
        <w:rPr>
          <w:rFonts w:cs="Verdana"/>
          <w:sz w:val="24"/>
          <w:szCs w:val="24"/>
        </w:rPr>
      </w:pPr>
    </w:p>
    <w:p w:rsidR="00A7712C" w:rsidRDefault="00A7712C" w:rsidP="00A7712C">
      <w:pPr>
        <w:autoSpaceDE w:val="0"/>
        <w:autoSpaceDN w:val="0"/>
        <w:adjustRightInd w:val="0"/>
        <w:rPr>
          <w:rFonts w:ascii="Georgia" w:hAnsi="Georgia" w:cs="Verdana"/>
          <w:b/>
          <w:bCs/>
          <w:sz w:val="21"/>
          <w:szCs w:val="21"/>
        </w:rPr>
      </w:pPr>
      <w:r>
        <w:rPr>
          <w:rFonts w:ascii="Georgia" w:hAnsi="Georgia" w:cs="Verdana"/>
          <w:b/>
          <w:bCs/>
          <w:sz w:val="21"/>
          <w:szCs w:val="21"/>
        </w:rPr>
        <w:t>Qualifications</w:t>
      </w:r>
    </w:p>
    <w:p w:rsidR="00A7712C" w:rsidRPr="0087725A" w:rsidRDefault="00A7712C" w:rsidP="00A7712C">
      <w:pPr>
        <w:autoSpaceDE w:val="0"/>
        <w:autoSpaceDN w:val="0"/>
        <w:adjustRightInd w:val="0"/>
        <w:rPr>
          <w:rFonts w:ascii="Georgia" w:hAnsi="Georgia" w:cs="Verdana"/>
          <w:bCs/>
          <w:sz w:val="21"/>
          <w:szCs w:val="21"/>
        </w:rPr>
      </w:pPr>
      <w:r>
        <w:rPr>
          <w:rFonts w:ascii="Georgia" w:hAnsi="Georgia" w:cs="Verdana"/>
          <w:bCs/>
          <w:sz w:val="21"/>
          <w:szCs w:val="21"/>
        </w:rPr>
        <w:t>The ideal candidate for this position will meet the following qualifications:</w:t>
      </w:r>
    </w:p>
    <w:p w:rsidR="00A7712C" w:rsidRPr="0087725A" w:rsidRDefault="00A7712C" w:rsidP="00A7712C">
      <w:pPr>
        <w:pStyle w:val="ListParagraph"/>
        <w:numPr>
          <w:ilvl w:val="0"/>
          <w:numId w:val="1"/>
        </w:numPr>
        <w:tabs>
          <w:tab w:val="left" w:pos="630"/>
        </w:tabs>
        <w:autoSpaceDE w:val="0"/>
        <w:autoSpaceDN w:val="0"/>
        <w:adjustRightInd w:val="0"/>
        <w:rPr>
          <w:rFonts w:ascii="Georgia" w:hAnsi="Georgia" w:cs="Verdana"/>
          <w:sz w:val="21"/>
          <w:szCs w:val="21"/>
        </w:rPr>
      </w:pPr>
      <w:r>
        <w:rPr>
          <w:rFonts w:ascii="Georgia" w:hAnsi="Georgia" w:cs="Verdana"/>
          <w:sz w:val="21"/>
          <w:szCs w:val="21"/>
        </w:rPr>
        <w:t>A v</w:t>
      </w:r>
      <w:r w:rsidRPr="0087725A">
        <w:rPr>
          <w:rFonts w:ascii="Georgia" w:hAnsi="Georgia" w:cs="Verdana"/>
          <w:sz w:val="21"/>
          <w:szCs w:val="21"/>
        </w:rPr>
        <w:t xml:space="preserve">alid Indiana certification in area of </w:t>
      </w:r>
      <w:r>
        <w:rPr>
          <w:rFonts w:ascii="Georgia" w:hAnsi="Georgia" w:cs="Verdana"/>
          <w:sz w:val="21"/>
          <w:szCs w:val="21"/>
        </w:rPr>
        <w:t>elementary education</w:t>
      </w:r>
    </w:p>
    <w:p w:rsidR="00A7712C" w:rsidRDefault="00A7712C" w:rsidP="00A7712C">
      <w:pPr>
        <w:pStyle w:val="ListParagraph"/>
        <w:numPr>
          <w:ilvl w:val="0"/>
          <w:numId w:val="1"/>
        </w:numPr>
        <w:tabs>
          <w:tab w:val="left" w:pos="630"/>
        </w:tabs>
        <w:autoSpaceDE w:val="0"/>
        <w:autoSpaceDN w:val="0"/>
        <w:adjustRightInd w:val="0"/>
        <w:rPr>
          <w:rFonts w:ascii="Georgia" w:hAnsi="Georgia" w:cs="Verdana"/>
          <w:sz w:val="21"/>
          <w:szCs w:val="21"/>
        </w:rPr>
      </w:pPr>
      <w:r w:rsidRPr="0087725A">
        <w:rPr>
          <w:rFonts w:ascii="Georgia" w:hAnsi="Georgia" w:cs="Verdana"/>
          <w:sz w:val="21"/>
          <w:szCs w:val="21"/>
        </w:rPr>
        <w:t xml:space="preserve">Experience </w:t>
      </w:r>
      <w:r>
        <w:rPr>
          <w:rFonts w:ascii="Georgia" w:hAnsi="Georgia" w:cs="Verdana"/>
          <w:sz w:val="21"/>
          <w:szCs w:val="21"/>
        </w:rPr>
        <w:t xml:space="preserve">working </w:t>
      </w:r>
      <w:r w:rsidRPr="0087725A">
        <w:rPr>
          <w:rFonts w:ascii="Georgia" w:hAnsi="Georgia" w:cs="Verdana"/>
          <w:sz w:val="21"/>
          <w:szCs w:val="21"/>
        </w:rPr>
        <w:t>with</w:t>
      </w:r>
      <w:r>
        <w:rPr>
          <w:rFonts w:ascii="Georgia" w:hAnsi="Georgia" w:cs="Verdana"/>
          <w:sz w:val="21"/>
          <w:szCs w:val="21"/>
        </w:rPr>
        <w:t xml:space="preserve"> children and helping them build the academic skills fundamental to school success.</w:t>
      </w:r>
    </w:p>
    <w:p w:rsidR="00A7712C" w:rsidRPr="00067AD4" w:rsidRDefault="00A7712C" w:rsidP="00A7712C">
      <w:pPr>
        <w:pStyle w:val="ListParagraph"/>
        <w:numPr>
          <w:ilvl w:val="0"/>
          <w:numId w:val="1"/>
        </w:numPr>
        <w:tabs>
          <w:tab w:val="left" w:pos="630"/>
        </w:tabs>
        <w:autoSpaceDE w:val="0"/>
        <w:autoSpaceDN w:val="0"/>
        <w:adjustRightInd w:val="0"/>
        <w:rPr>
          <w:rFonts w:ascii="Georgia" w:hAnsi="Georgia" w:cs="Verdana"/>
          <w:sz w:val="21"/>
          <w:szCs w:val="21"/>
        </w:rPr>
      </w:pPr>
      <w:r>
        <w:rPr>
          <w:rFonts w:ascii="Georgia" w:hAnsi="Georgia" w:cs="Verdana"/>
          <w:sz w:val="21"/>
          <w:szCs w:val="21"/>
        </w:rPr>
        <w:t>Strong curriculum knowledge and familiarity with the workshop model of literacy instruction.</w:t>
      </w:r>
    </w:p>
    <w:p w:rsidR="00A7712C" w:rsidRPr="0087725A" w:rsidRDefault="00A7712C" w:rsidP="00A7712C">
      <w:pPr>
        <w:pStyle w:val="ListParagraph"/>
        <w:numPr>
          <w:ilvl w:val="0"/>
          <w:numId w:val="1"/>
        </w:numPr>
        <w:tabs>
          <w:tab w:val="left" w:pos="630"/>
        </w:tabs>
        <w:autoSpaceDE w:val="0"/>
        <w:autoSpaceDN w:val="0"/>
        <w:adjustRightInd w:val="0"/>
        <w:rPr>
          <w:rFonts w:ascii="Georgia" w:hAnsi="Georgia" w:cs="Verdana"/>
          <w:sz w:val="21"/>
          <w:szCs w:val="21"/>
        </w:rPr>
      </w:pPr>
      <w:r>
        <w:rPr>
          <w:rFonts w:ascii="Georgia" w:hAnsi="Georgia" w:cs="Verdana"/>
          <w:sz w:val="21"/>
          <w:szCs w:val="21"/>
        </w:rPr>
        <w:t>The instructional and management tools necessary to provide a diverse group of students at varying skill levels with a safe, supportive environment to grow and do their very best work.</w:t>
      </w:r>
    </w:p>
    <w:p w:rsidR="00A7712C" w:rsidRDefault="00A7712C" w:rsidP="00A7712C">
      <w:pPr>
        <w:pStyle w:val="ListParagraph"/>
        <w:numPr>
          <w:ilvl w:val="0"/>
          <w:numId w:val="1"/>
        </w:numPr>
        <w:tabs>
          <w:tab w:val="left" w:pos="630"/>
        </w:tabs>
        <w:autoSpaceDE w:val="0"/>
        <w:autoSpaceDN w:val="0"/>
        <w:adjustRightInd w:val="0"/>
        <w:rPr>
          <w:rFonts w:ascii="Georgia" w:hAnsi="Georgia" w:cs="Verdana"/>
          <w:sz w:val="21"/>
          <w:szCs w:val="21"/>
        </w:rPr>
      </w:pPr>
      <w:r>
        <w:rPr>
          <w:rFonts w:ascii="Georgia" w:hAnsi="Georgia" w:cs="Verdana"/>
          <w:sz w:val="21"/>
          <w:szCs w:val="21"/>
        </w:rPr>
        <w:t>Experience and interest involving families (parents, grandparents and guardians) as well as the community in support of children’s academic and social development</w:t>
      </w:r>
    </w:p>
    <w:p w:rsidR="00A7712C" w:rsidRPr="00FD02A8" w:rsidRDefault="00A7712C" w:rsidP="00A7712C">
      <w:pPr>
        <w:pStyle w:val="ListParagraph"/>
        <w:numPr>
          <w:ilvl w:val="0"/>
          <w:numId w:val="1"/>
        </w:numPr>
        <w:tabs>
          <w:tab w:val="left" w:pos="630"/>
        </w:tabs>
        <w:autoSpaceDE w:val="0"/>
        <w:autoSpaceDN w:val="0"/>
        <w:adjustRightInd w:val="0"/>
        <w:rPr>
          <w:rFonts w:ascii="Georgia" w:hAnsi="Georgia" w:cs="Verdana"/>
          <w:sz w:val="21"/>
          <w:szCs w:val="21"/>
        </w:rPr>
      </w:pPr>
      <w:r w:rsidRPr="0087725A">
        <w:rPr>
          <w:rFonts w:ascii="Georgia" w:hAnsi="Georgia" w:cs="Verdana"/>
          <w:sz w:val="21"/>
          <w:szCs w:val="21"/>
        </w:rPr>
        <w:t xml:space="preserve">Excellent </w:t>
      </w:r>
      <w:r>
        <w:rPr>
          <w:rFonts w:ascii="Georgia" w:hAnsi="Georgia" w:cs="Verdana"/>
          <w:sz w:val="21"/>
          <w:szCs w:val="21"/>
        </w:rPr>
        <w:t xml:space="preserve">writing and overall </w:t>
      </w:r>
      <w:r w:rsidRPr="0087725A">
        <w:rPr>
          <w:rFonts w:ascii="Georgia" w:hAnsi="Georgia" w:cs="Verdana"/>
          <w:sz w:val="21"/>
          <w:szCs w:val="21"/>
        </w:rPr>
        <w:t>communication skills</w:t>
      </w:r>
    </w:p>
    <w:p w:rsidR="00A7712C" w:rsidRDefault="00A7712C" w:rsidP="00A7712C">
      <w:pPr>
        <w:pStyle w:val="ListParagraph"/>
        <w:numPr>
          <w:ilvl w:val="0"/>
          <w:numId w:val="1"/>
        </w:numPr>
        <w:tabs>
          <w:tab w:val="left" w:pos="630"/>
        </w:tabs>
        <w:autoSpaceDE w:val="0"/>
        <w:autoSpaceDN w:val="0"/>
        <w:adjustRightInd w:val="0"/>
        <w:rPr>
          <w:rFonts w:ascii="Georgia" w:hAnsi="Georgia" w:cs="Verdana"/>
          <w:sz w:val="21"/>
          <w:szCs w:val="21"/>
        </w:rPr>
      </w:pPr>
      <w:r>
        <w:rPr>
          <w:rFonts w:ascii="Georgia" w:hAnsi="Georgia" w:cs="Verdana"/>
          <w:sz w:val="21"/>
          <w:szCs w:val="21"/>
        </w:rPr>
        <w:t xml:space="preserve">A cooperative, energetic disposition and capacity to work in concert with one’s team. </w:t>
      </w:r>
    </w:p>
    <w:p w:rsidR="00A7712C" w:rsidRPr="00603EC1" w:rsidRDefault="00A7712C" w:rsidP="00A7712C">
      <w:pPr>
        <w:pStyle w:val="ListParagraph"/>
        <w:numPr>
          <w:ilvl w:val="0"/>
          <w:numId w:val="1"/>
        </w:numPr>
        <w:tabs>
          <w:tab w:val="left" w:pos="630"/>
        </w:tabs>
        <w:autoSpaceDE w:val="0"/>
        <w:autoSpaceDN w:val="0"/>
        <w:adjustRightInd w:val="0"/>
        <w:rPr>
          <w:rFonts w:ascii="Georgia" w:hAnsi="Georgia" w:cs="Verdana"/>
          <w:sz w:val="21"/>
          <w:szCs w:val="21"/>
        </w:rPr>
      </w:pPr>
      <w:r>
        <w:rPr>
          <w:rFonts w:ascii="Georgia" w:hAnsi="Georgia" w:cs="Verdana"/>
          <w:sz w:val="21"/>
          <w:szCs w:val="21"/>
        </w:rPr>
        <w:t>A deep interest in working in a</w:t>
      </w:r>
      <w:r w:rsidRPr="00603EC1">
        <w:rPr>
          <w:rFonts w:ascii="Georgia" w:hAnsi="Georgia" w:cs="Verdana"/>
          <w:sz w:val="21"/>
          <w:szCs w:val="21"/>
        </w:rPr>
        <w:t xml:space="preserve"> fast-paced</w:t>
      </w:r>
      <w:r>
        <w:rPr>
          <w:rFonts w:ascii="Georgia" w:hAnsi="Georgia" w:cs="Verdana"/>
          <w:sz w:val="21"/>
          <w:szCs w:val="21"/>
        </w:rPr>
        <w:t>, collaborative</w:t>
      </w:r>
      <w:r w:rsidRPr="00603EC1">
        <w:rPr>
          <w:rFonts w:ascii="Georgia" w:hAnsi="Georgia" w:cs="Verdana"/>
          <w:sz w:val="21"/>
          <w:szCs w:val="21"/>
        </w:rPr>
        <w:t xml:space="preserve"> environment relentlessly focus</w:t>
      </w:r>
      <w:r>
        <w:rPr>
          <w:rFonts w:ascii="Georgia" w:hAnsi="Georgia" w:cs="Verdana"/>
          <w:sz w:val="21"/>
          <w:szCs w:val="21"/>
        </w:rPr>
        <w:t>ed</w:t>
      </w:r>
      <w:r w:rsidRPr="00603EC1">
        <w:rPr>
          <w:rFonts w:ascii="Georgia" w:hAnsi="Georgia" w:cs="Verdana"/>
          <w:sz w:val="21"/>
          <w:szCs w:val="21"/>
        </w:rPr>
        <w:t xml:space="preserve"> on </w:t>
      </w:r>
      <w:r>
        <w:rPr>
          <w:rFonts w:ascii="Georgia" w:hAnsi="Georgia" w:cs="Verdana"/>
          <w:sz w:val="21"/>
          <w:szCs w:val="21"/>
        </w:rPr>
        <w:t>high standards and achieving ambitious goals for our young students.</w:t>
      </w:r>
    </w:p>
    <w:p w:rsidR="00A7712C" w:rsidRDefault="00A7712C" w:rsidP="00A7712C">
      <w:pPr>
        <w:pStyle w:val="ListParagraph"/>
        <w:numPr>
          <w:ilvl w:val="0"/>
          <w:numId w:val="1"/>
        </w:numPr>
        <w:tabs>
          <w:tab w:val="left" w:pos="630"/>
        </w:tabs>
        <w:autoSpaceDE w:val="0"/>
        <w:autoSpaceDN w:val="0"/>
        <w:adjustRightInd w:val="0"/>
        <w:rPr>
          <w:rFonts w:ascii="Georgia" w:hAnsi="Georgia" w:cs="Verdana"/>
          <w:sz w:val="21"/>
          <w:szCs w:val="21"/>
        </w:rPr>
      </w:pPr>
      <w:r>
        <w:rPr>
          <w:rFonts w:ascii="Georgia" w:hAnsi="Georgia" w:cs="Verdana"/>
          <w:sz w:val="21"/>
          <w:szCs w:val="21"/>
        </w:rPr>
        <w:t>Leadership potential and willingness to take initiative in addressing issues in and outside the classroom in order to continuously improve the overall quality of the AMA program</w:t>
      </w:r>
    </w:p>
    <w:p w:rsidR="00A7712C" w:rsidRDefault="00A7712C" w:rsidP="00A7712C">
      <w:pPr>
        <w:autoSpaceDE w:val="0"/>
        <w:autoSpaceDN w:val="0"/>
        <w:adjustRightInd w:val="0"/>
        <w:rPr>
          <w:rFonts w:ascii="Georgia" w:hAnsi="Georgia" w:cs="Verdana"/>
          <w:b/>
          <w:bCs/>
          <w:sz w:val="21"/>
          <w:szCs w:val="21"/>
        </w:rPr>
      </w:pPr>
    </w:p>
    <w:p w:rsidR="00A7712C" w:rsidRDefault="00A7712C" w:rsidP="00A7712C">
      <w:pPr>
        <w:autoSpaceDE w:val="0"/>
        <w:autoSpaceDN w:val="0"/>
        <w:adjustRightInd w:val="0"/>
        <w:rPr>
          <w:rFonts w:ascii="Georgia" w:hAnsi="Georgia" w:cs="Verdana"/>
          <w:b/>
          <w:bCs/>
          <w:sz w:val="21"/>
          <w:szCs w:val="21"/>
        </w:rPr>
      </w:pPr>
    </w:p>
    <w:p w:rsidR="00A7712C" w:rsidRPr="0087725A" w:rsidRDefault="00A7712C" w:rsidP="00A7712C">
      <w:pPr>
        <w:autoSpaceDE w:val="0"/>
        <w:autoSpaceDN w:val="0"/>
        <w:adjustRightInd w:val="0"/>
        <w:rPr>
          <w:rFonts w:ascii="Georgia" w:hAnsi="Georgia" w:cs="Verdana"/>
          <w:b/>
          <w:bCs/>
          <w:sz w:val="21"/>
          <w:szCs w:val="21"/>
        </w:rPr>
      </w:pPr>
      <w:r w:rsidRPr="0087725A">
        <w:rPr>
          <w:rFonts w:ascii="Georgia" w:hAnsi="Georgia" w:cs="Verdana"/>
          <w:b/>
          <w:bCs/>
          <w:sz w:val="21"/>
          <w:szCs w:val="21"/>
        </w:rPr>
        <w:lastRenderedPageBreak/>
        <w:t>To apply for this position, submit the following:</w:t>
      </w:r>
    </w:p>
    <w:p w:rsidR="00A7712C" w:rsidRPr="0087725A" w:rsidRDefault="00A7712C" w:rsidP="00A7712C">
      <w:pPr>
        <w:tabs>
          <w:tab w:val="left" w:pos="360"/>
        </w:tabs>
        <w:autoSpaceDE w:val="0"/>
        <w:autoSpaceDN w:val="0"/>
        <w:adjustRightInd w:val="0"/>
        <w:ind w:left="540" w:hanging="360"/>
        <w:rPr>
          <w:rFonts w:ascii="Georgia" w:hAnsi="Georgia" w:cs="Verdana"/>
          <w:sz w:val="21"/>
          <w:szCs w:val="21"/>
        </w:rPr>
      </w:pPr>
      <w:r w:rsidRPr="0087725A">
        <w:rPr>
          <w:rFonts w:ascii="Georgia" w:hAnsi="Georgia" w:cs="SymbolMT"/>
          <w:sz w:val="21"/>
          <w:szCs w:val="21"/>
        </w:rPr>
        <w:t xml:space="preserve">• </w:t>
      </w:r>
      <w:r w:rsidRPr="0087725A">
        <w:rPr>
          <w:rFonts w:ascii="Georgia" w:hAnsi="Georgia" w:cs="SymbolMT"/>
          <w:sz w:val="21"/>
          <w:szCs w:val="21"/>
        </w:rPr>
        <w:tab/>
      </w:r>
      <w:r w:rsidRPr="0087725A">
        <w:rPr>
          <w:rFonts w:ascii="Georgia" w:hAnsi="Georgia" w:cs="Verdana"/>
          <w:sz w:val="21"/>
          <w:szCs w:val="21"/>
        </w:rPr>
        <w:t>Letter of interest</w:t>
      </w:r>
    </w:p>
    <w:p w:rsidR="00A7712C" w:rsidRPr="0087725A" w:rsidRDefault="00A7712C" w:rsidP="00A7712C">
      <w:pPr>
        <w:tabs>
          <w:tab w:val="left" w:pos="360"/>
        </w:tabs>
        <w:autoSpaceDE w:val="0"/>
        <w:autoSpaceDN w:val="0"/>
        <w:adjustRightInd w:val="0"/>
        <w:ind w:left="540" w:hanging="360"/>
        <w:rPr>
          <w:rFonts w:ascii="Georgia" w:hAnsi="Georgia" w:cs="Verdana"/>
          <w:sz w:val="21"/>
          <w:szCs w:val="21"/>
        </w:rPr>
      </w:pPr>
      <w:r w:rsidRPr="0087725A">
        <w:rPr>
          <w:rFonts w:ascii="Georgia" w:hAnsi="Georgia" w:cs="SymbolMT"/>
          <w:sz w:val="21"/>
          <w:szCs w:val="21"/>
        </w:rPr>
        <w:t xml:space="preserve">• </w:t>
      </w:r>
      <w:r w:rsidRPr="0087725A">
        <w:rPr>
          <w:rFonts w:ascii="Georgia" w:hAnsi="Georgia" w:cs="SymbolMT"/>
          <w:sz w:val="21"/>
          <w:szCs w:val="21"/>
        </w:rPr>
        <w:tab/>
      </w:r>
      <w:r w:rsidRPr="0087725A">
        <w:rPr>
          <w:rFonts w:ascii="Georgia" w:hAnsi="Georgia" w:cs="Verdana"/>
          <w:sz w:val="21"/>
          <w:szCs w:val="21"/>
        </w:rPr>
        <w:t xml:space="preserve">Current </w:t>
      </w:r>
      <w:r>
        <w:rPr>
          <w:rFonts w:ascii="Georgia" w:hAnsi="Georgia" w:cs="Verdana"/>
          <w:sz w:val="21"/>
          <w:szCs w:val="21"/>
        </w:rPr>
        <w:t>resume and supporting materials</w:t>
      </w:r>
    </w:p>
    <w:p w:rsidR="00A7712C" w:rsidRPr="0087725A" w:rsidRDefault="00A7712C" w:rsidP="00A7712C">
      <w:pPr>
        <w:tabs>
          <w:tab w:val="left" w:pos="360"/>
        </w:tabs>
        <w:autoSpaceDE w:val="0"/>
        <w:autoSpaceDN w:val="0"/>
        <w:adjustRightInd w:val="0"/>
        <w:ind w:left="540" w:hanging="360"/>
        <w:rPr>
          <w:rFonts w:ascii="Georgia" w:hAnsi="Georgia" w:cs="Verdana"/>
          <w:sz w:val="21"/>
          <w:szCs w:val="21"/>
        </w:rPr>
      </w:pPr>
      <w:r w:rsidRPr="0087725A">
        <w:rPr>
          <w:rFonts w:ascii="Georgia" w:hAnsi="Georgia" w:cs="SymbolMT"/>
          <w:sz w:val="21"/>
          <w:szCs w:val="21"/>
        </w:rPr>
        <w:t xml:space="preserve">• </w:t>
      </w:r>
      <w:r w:rsidRPr="0087725A">
        <w:rPr>
          <w:rFonts w:ascii="Georgia" w:hAnsi="Georgia" w:cs="SymbolMT"/>
          <w:sz w:val="21"/>
          <w:szCs w:val="21"/>
        </w:rPr>
        <w:tab/>
      </w:r>
      <w:r w:rsidRPr="0087725A">
        <w:rPr>
          <w:rFonts w:ascii="Georgia" w:hAnsi="Georgia" w:cs="Verdana"/>
          <w:sz w:val="21"/>
          <w:szCs w:val="21"/>
        </w:rPr>
        <w:t xml:space="preserve">At least three (3) professional references (including a former or current supervisor) </w:t>
      </w:r>
      <w:r>
        <w:rPr>
          <w:rFonts w:ascii="Georgia" w:hAnsi="Georgia" w:cs="Verdana"/>
          <w:sz w:val="21"/>
          <w:szCs w:val="21"/>
        </w:rPr>
        <w:t>or</w:t>
      </w:r>
      <w:r w:rsidRPr="0087725A">
        <w:rPr>
          <w:rFonts w:ascii="Georgia" w:hAnsi="Georgia" w:cs="Verdana"/>
          <w:sz w:val="21"/>
          <w:szCs w:val="21"/>
        </w:rPr>
        <w:t xml:space="preserve"> three (3) letters of recommendation</w:t>
      </w:r>
    </w:p>
    <w:p w:rsidR="00A7712C" w:rsidRPr="0087725A" w:rsidRDefault="00A7712C" w:rsidP="00A7712C">
      <w:pPr>
        <w:autoSpaceDE w:val="0"/>
        <w:autoSpaceDN w:val="0"/>
        <w:adjustRightInd w:val="0"/>
        <w:rPr>
          <w:rFonts w:ascii="Georgia" w:hAnsi="Georgia" w:cs="Verdana"/>
          <w:sz w:val="21"/>
          <w:szCs w:val="21"/>
        </w:rPr>
      </w:pPr>
    </w:p>
    <w:p w:rsidR="00A7712C" w:rsidRPr="0087725A" w:rsidRDefault="00A7712C" w:rsidP="00A7712C">
      <w:pPr>
        <w:autoSpaceDE w:val="0"/>
        <w:autoSpaceDN w:val="0"/>
        <w:adjustRightInd w:val="0"/>
        <w:jc w:val="center"/>
        <w:rPr>
          <w:rFonts w:ascii="Georgia" w:hAnsi="Georgia" w:cs="Verdana"/>
          <w:b/>
          <w:bCs/>
          <w:i/>
          <w:iCs/>
          <w:sz w:val="21"/>
          <w:szCs w:val="21"/>
        </w:rPr>
      </w:pPr>
      <w:r w:rsidRPr="0087725A">
        <w:rPr>
          <w:rFonts w:ascii="Georgia" w:hAnsi="Georgia" w:cs="Verdana"/>
          <w:b/>
          <w:bCs/>
          <w:i/>
          <w:iCs/>
          <w:sz w:val="21"/>
          <w:szCs w:val="21"/>
        </w:rPr>
        <w:t>Search Process Will Continue until Suitable Candidate is Selected</w:t>
      </w:r>
    </w:p>
    <w:p w:rsidR="00A7712C" w:rsidRPr="0087725A" w:rsidRDefault="00A7712C" w:rsidP="00A7712C">
      <w:pPr>
        <w:autoSpaceDE w:val="0"/>
        <w:autoSpaceDN w:val="0"/>
        <w:adjustRightInd w:val="0"/>
        <w:rPr>
          <w:rFonts w:ascii="Georgia" w:hAnsi="Georgia" w:cs="Verdana"/>
          <w:b/>
          <w:bCs/>
          <w:sz w:val="21"/>
          <w:szCs w:val="21"/>
        </w:rPr>
      </w:pPr>
    </w:p>
    <w:p w:rsidR="00A7712C" w:rsidRPr="0087725A" w:rsidRDefault="00A7712C" w:rsidP="00A7712C">
      <w:pPr>
        <w:autoSpaceDE w:val="0"/>
        <w:autoSpaceDN w:val="0"/>
        <w:adjustRightInd w:val="0"/>
        <w:jc w:val="center"/>
        <w:rPr>
          <w:rFonts w:ascii="Georgia" w:hAnsi="Georgia" w:cs="Verdana"/>
          <w:b/>
          <w:bCs/>
          <w:sz w:val="21"/>
          <w:szCs w:val="21"/>
        </w:rPr>
      </w:pPr>
      <w:r>
        <w:rPr>
          <w:rFonts w:ascii="Georgia" w:hAnsi="Georgia" w:cs="Verdana"/>
          <w:b/>
          <w:bCs/>
          <w:sz w:val="21"/>
          <w:szCs w:val="21"/>
        </w:rPr>
        <w:t xml:space="preserve">Start Date: July </w:t>
      </w:r>
      <w:r w:rsidR="00613C0D">
        <w:rPr>
          <w:rFonts w:ascii="Georgia" w:hAnsi="Georgia" w:cs="Verdana"/>
          <w:b/>
          <w:bCs/>
          <w:sz w:val="21"/>
          <w:szCs w:val="21"/>
        </w:rPr>
        <w:t>19, 2018</w:t>
      </w:r>
      <w:bookmarkStart w:id="0" w:name="_GoBack"/>
      <w:bookmarkEnd w:id="0"/>
    </w:p>
    <w:p w:rsidR="00A7712C" w:rsidRPr="0087725A" w:rsidRDefault="00A7712C" w:rsidP="00A7712C">
      <w:pPr>
        <w:autoSpaceDE w:val="0"/>
        <w:autoSpaceDN w:val="0"/>
        <w:adjustRightInd w:val="0"/>
        <w:rPr>
          <w:rFonts w:ascii="Georgia" w:hAnsi="Georgia" w:cs="Verdana"/>
          <w:b/>
          <w:bCs/>
          <w:sz w:val="21"/>
          <w:szCs w:val="21"/>
        </w:rPr>
      </w:pPr>
    </w:p>
    <w:p w:rsidR="00A7712C" w:rsidRDefault="00A7712C" w:rsidP="00A7712C">
      <w:pPr>
        <w:autoSpaceDE w:val="0"/>
        <w:autoSpaceDN w:val="0"/>
        <w:adjustRightInd w:val="0"/>
        <w:jc w:val="center"/>
        <w:rPr>
          <w:rFonts w:ascii="Georgia" w:hAnsi="Georgia" w:cs="Verdana"/>
          <w:b/>
          <w:bCs/>
          <w:sz w:val="21"/>
          <w:szCs w:val="21"/>
        </w:rPr>
      </w:pPr>
      <w:r>
        <w:rPr>
          <w:rFonts w:ascii="Georgia" w:hAnsi="Georgia" w:cs="Verdana"/>
          <w:b/>
          <w:bCs/>
          <w:sz w:val="21"/>
          <w:szCs w:val="21"/>
        </w:rPr>
        <w:t>If interested, submit material/questions t</w:t>
      </w:r>
      <w:r w:rsidRPr="0087725A">
        <w:rPr>
          <w:rFonts w:ascii="Georgia" w:hAnsi="Georgia" w:cs="Verdana"/>
          <w:b/>
          <w:bCs/>
          <w:sz w:val="21"/>
          <w:szCs w:val="21"/>
        </w:rPr>
        <w:t>o:</w:t>
      </w:r>
    </w:p>
    <w:p w:rsidR="00A7712C" w:rsidRDefault="002412A3" w:rsidP="00A7712C">
      <w:pPr>
        <w:jc w:val="center"/>
        <w:rPr>
          <w:rFonts w:ascii="Georgia" w:hAnsi="Georgia" w:cs="Verdana"/>
          <w:b/>
          <w:bCs/>
          <w:sz w:val="21"/>
          <w:szCs w:val="21"/>
        </w:rPr>
      </w:pPr>
      <w:r>
        <w:rPr>
          <w:rFonts w:ascii="Georgia" w:hAnsi="Georgia" w:cs="Verdana"/>
          <w:b/>
          <w:bCs/>
          <w:sz w:val="21"/>
          <w:szCs w:val="21"/>
        </w:rPr>
        <w:t xml:space="preserve"> </w:t>
      </w:r>
      <w:r w:rsidR="00A7712C">
        <w:rPr>
          <w:rFonts w:ascii="Georgia" w:hAnsi="Georgia" w:cs="Verdana"/>
          <w:b/>
          <w:bCs/>
          <w:sz w:val="21"/>
          <w:szCs w:val="21"/>
        </w:rPr>
        <w:t>Sarah Lofton, Principal</w:t>
      </w:r>
    </w:p>
    <w:p w:rsidR="00A7712C" w:rsidRPr="0087725A" w:rsidRDefault="00A7712C" w:rsidP="00A7712C">
      <w:pPr>
        <w:jc w:val="center"/>
        <w:rPr>
          <w:rFonts w:ascii="Georgia" w:hAnsi="Georgia" w:cs="Verdana"/>
          <w:b/>
          <w:bCs/>
          <w:sz w:val="21"/>
          <w:szCs w:val="21"/>
        </w:rPr>
      </w:pPr>
      <w:r>
        <w:rPr>
          <w:rFonts w:ascii="Georgia" w:hAnsi="Georgia" w:cs="Verdana"/>
          <w:b/>
          <w:bCs/>
          <w:sz w:val="21"/>
          <w:szCs w:val="21"/>
        </w:rPr>
        <w:t>at</w:t>
      </w:r>
    </w:p>
    <w:p w:rsidR="00A7712C" w:rsidRDefault="00613C0D" w:rsidP="00A7712C">
      <w:pPr>
        <w:autoSpaceDE w:val="0"/>
        <w:autoSpaceDN w:val="0"/>
        <w:adjustRightInd w:val="0"/>
        <w:jc w:val="center"/>
        <w:rPr>
          <w:rFonts w:ascii="Georgia" w:hAnsi="Georgia" w:cs="Verdana"/>
          <w:b/>
          <w:bCs/>
          <w:sz w:val="21"/>
          <w:szCs w:val="21"/>
        </w:rPr>
      </w:pPr>
      <w:hyperlink r:id="rId5" w:history="1">
        <w:r w:rsidR="00A7712C" w:rsidRPr="00D93FAA">
          <w:rPr>
            <w:rStyle w:val="Hyperlink"/>
            <w:rFonts w:ascii="Georgia" w:hAnsi="Georgia" w:cs="Verdana"/>
            <w:b/>
            <w:bCs/>
            <w:sz w:val="21"/>
            <w:szCs w:val="21"/>
          </w:rPr>
          <w:t>slofton@avondalemeadowsacdemy.org</w:t>
        </w:r>
      </w:hyperlink>
    </w:p>
    <w:p w:rsidR="00A7712C" w:rsidRDefault="00A7712C" w:rsidP="00A7712C">
      <w:pPr>
        <w:autoSpaceDE w:val="0"/>
        <w:autoSpaceDN w:val="0"/>
        <w:adjustRightInd w:val="0"/>
        <w:jc w:val="center"/>
        <w:rPr>
          <w:rFonts w:ascii="Georgia" w:hAnsi="Georgia" w:cs="Verdana"/>
          <w:b/>
          <w:bCs/>
          <w:sz w:val="21"/>
          <w:szCs w:val="21"/>
        </w:rPr>
      </w:pPr>
    </w:p>
    <w:p w:rsidR="00A7712C" w:rsidRDefault="00A7712C" w:rsidP="00A7712C">
      <w:pPr>
        <w:autoSpaceDE w:val="0"/>
        <w:autoSpaceDN w:val="0"/>
        <w:adjustRightInd w:val="0"/>
        <w:jc w:val="center"/>
        <w:rPr>
          <w:rFonts w:ascii="Georgia" w:hAnsi="Georgia" w:cs="Verdana"/>
          <w:b/>
          <w:bCs/>
          <w:sz w:val="21"/>
          <w:szCs w:val="21"/>
        </w:rPr>
      </w:pPr>
      <w:r>
        <w:rPr>
          <w:rFonts w:ascii="Georgia" w:hAnsi="Georgia" w:cs="Verdana"/>
          <w:b/>
          <w:bCs/>
          <w:sz w:val="21"/>
          <w:szCs w:val="21"/>
        </w:rPr>
        <w:t>OR</w:t>
      </w:r>
    </w:p>
    <w:p w:rsidR="00A7712C" w:rsidRPr="0087725A" w:rsidRDefault="00A7712C" w:rsidP="00A7712C">
      <w:pPr>
        <w:autoSpaceDE w:val="0"/>
        <w:autoSpaceDN w:val="0"/>
        <w:adjustRightInd w:val="0"/>
        <w:jc w:val="center"/>
        <w:rPr>
          <w:rFonts w:ascii="Georgia" w:hAnsi="Georgia" w:cs="Verdana"/>
          <w:b/>
          <w:bCs/>
          <w:sz w:val="21"/>
          <w:szCs w:val="21"/>
        </w:rPr>
      </w:pPr>
    </w:p>
    <w:p w:rsidR="00A7712C" w:rsidRPr="0087725A" w:rsidRDefault="00A7712C" w:rsidP="00A7712C">
      <w:pPr>
        <w:autoSpaceDE w:val="0"/>
        <w:autoSpaceDN w:val="0"/>
        <w:adjustRightInd w:val="0"/>
        <w:jc w:val="center"/>
        <w:rPr>
          <w:rFonts w:ascii="Georgia" w:hAnsi="Georgia" w:cs="Verdana"/>
          <w:b/>
          <w:bCs/>
          <w:sz w:val="21"/>
          <w:szCs w:val="21"/>
        </w:rPr>
      </w:pPr>
      <w:r>
        <w:rPr>
          <w:rFonts w:ascii="Georgia" w:hAnsi="Georgia" w:cs="Verdana"/>
          <w:b/>
          <w:bCs/>
          <w:sz w:val="21"/>
          <w:szCs w:val="21"/>
        </w:rPr>
        <w:t>Avondale Meadows</w:t>
      </w:r>
      <w:r w:rsidRPr="0087725A">
        <w:rPr>
          <w:rFonts w:ascii="Georgia" w:hAnsi="Georgia" w:cs="Verdana"/>
          <w:b/>
          <w:bCs/>
          <w:sz w:val="21"/>
          <w:szCs w:val="21"/>
        </w:rPr>
        <w:t xml:space="preserve"> Academy </w:t>
      </w:r>
    </w:p>
    <w:p w:rsidR="00A7712C" w:rsidRPr="0087725A" w:rsidRDefault="00A7712C" w:rsidP="00A7712C">
      <w:pPr>
        <w:autoSpaceDE w:val="0"/>
        <w:autoSpaceDN w:val="0"/>
        <w:adjustRightInd w:val="0"/>
        <w:jc w:val="center"/>
        <w:rPr>
          <w:rFonts w:ascii="Georgia" w:hAnsi="Georgia" w:cs="Verdana"/>
          <w:b/>
          <w:bCs/>
          <w:sz w:val="21"/>
          <w:szCs w:val="21"/>
        </w:rPr>
      </w:pPr>
      <w:r w:rsidRPr="0087725A">
        <w:rPr>
          <w:rFonts w:ascii="Georgia" w:hAnsi="Georgia" w:cs="Verdana"/>
          <w:b/>
          <w:bCs/>
          <w:sz w:val="21"/>
          <w:szCs w:val="21"/>
        </w:rPr>
        <w:t xml:space="preserve">c/o </w:t>
      </w:r>
      <w:r>
        <w:rPr>
          <w:rFonts w:ascii="Georgia" w:hAnsi="Georgia" w:cs="Verdana"/>
          <w:b/>
          <w:bCs/>
          <w:sz w:val="21"/>
          <w:szCs w:val="21"/>
        </w:rPr>
        <w:t>Sarah Lofton, Principal</w:t>
      </w:r>
    </w:p>
    <w:p w:rsidR="00A7712C" w:rsidRPr="0087725A" w:rsidRDefault="00A7712C" w:rsidP="00A7712C">
      <w:pPr>
        <w:jc w:val="center"/>
        <w:rPr>
          <w:rFonts w:ascii="Georgia" w:hAnsi="Georgia" w:cs="Verdana"/>
          <w:b/>
          <w:bCs/>
          <w:sz w:val="21"/>
          <w:szCs w:val="21"/>
        </w:rPr>
      </w:pPr>
      <w:r w:rsidRPr="0087725A">
        <w:rPr>
          <w:rFonts w:ascii="Georgia" w:hAnsi="Georgia" w:cs="Verdana"/>
          <w:b/>
          <w:bCs/>
          <w:sz w:val="21"/>
          <w:szCs w:val="21"/>
        </w:rPr>
        <w:t>3980 Meadows Drive</w:t>
      </w:r>
    </w:p>
    <w:p w:rsidR="00A7712C" w:rsidRPr="0087725A" w:rsidRDefault="00A7712C" w:rsidP="00A7712C">
      <w:pPr>
        <w:jc w:val="center"/>
        <w:rPr>
          <w:rFonts w:ascii="Georgia" w:hAnsi="Georgia" w:cs="Verdana"/>
          <w:b/>
          <w:bCs/>
          <w:sz w:val="21"/>
          <w:szCs w:val="21"/>
        </w:rPr>
      </w:pPr>
      <w:r w:rsidRPr="0087725A">
        <w:rPr>
          <w:rFonts w:ascii="Georgia" w:hAnsi="Georgia" w:cs="Verdana"/>
          <w:b/>
          <w:bCs/>
          <w:sz w:val="21"/>
          <w:szCs w:val="21"/>
        </w:rPr>
        <w:t>Indianapolis, IN  46205</w:t>
      </w:r>
    </w:p>
    <w:p w:rsidR="00A7712C" w:rsidRPr="0087725A" w:rsidRDefault="00613C0D" w:rsidP="00A7712C">
      <w:pPr>
        <w:jc w:val="center"/>
        <w:rPr>
          <w:rFonts w:ascii="Georgia" w:hAnsi="Georgia" w:cs="Verdana"/>
          <w:b/>
          <w:bCs/>
          <w:sz w:val="21"/>
          <w:szCs w:val="21"/>
        </w:rPr>
      </w:pPr>
      <w:hyperlink r:id="rId6" w:history="1">
        <w:r w:rsidR="00A7712C">
          <w:rPr>
            <w:rStyle w:val="Hyperlink"/>
            <w:rFonts w:ascii="Georgia" w:hAnsi="Georgia" w:cs="Verdana"/>
            <w:b/>
            <w:bCs/>
            <w:sz w:val="21"/>
            <w:szCs w:val="21"/>
          </w:rPr>
          <w:t>www.avondalemeadowsacademy.org</w:t>
        </w:r>
      </w:hyperlink>
    </w:p>
    <w:p w:rsidR="00A7712C" w:rsidRPr="0087725A" w:rsidRDefault="00A7712C" w:rsidP="00A7712C">
      <w:pPr>
        <w:jc w:val="center"/>
        <w:rPr>
          <w:rFonts w:ascii="Georgia" w:hAnsi="Georgia" w:cs="Verdana"/>
          <w:b/>
          <w:bCs/>
          <w:sz w:val="21"/>
          <w:szCs w:val="21"/>
        </w:rPr>
      </w:pPr>
    </w:p>
    <w:p w:rsidR="00A7712C" w:rsidRPr="007E045B" w:rsidRDefault="00A7712C" w:rsidP="00A7712C">
      <w:pPr>
        <w:jc w:val="center"/>
        <w:rPr>
          <w:rFonts w:ascii="Georgia" w:hAnsi="Georgia" w:cs="Verdana"/>
          <w:b/>
          <w:bCs/>
          <w:sz w:val="21"/>
          <w:szCs w:val="21"/>
        </w:rPr>
      </w:pPr>
    </w:p>
    <w:p w:rsidR="00A7712C" w:rsidRPr="0087725A" w:rsidRDefault="00A7712C" w:rsidP="00A7712C">
      <w:pPr>
        <w:rPr>
          <w:sz w:val="21"/>
          <w:szCs w:val="21"/>
        </w:rPr>
      </w:pPr>
    </w:p>
    <w:p w:rsidR="00907203" w:rsidRDefault="00613C0D"/>
    <w:sectPr w:rsidR="00907203" w:rsidSect="000023E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72C9F"/>
    <w:multiLevelType w:val="hybridMultilevel"/>
    <w:tmpl w:val="21586FAA"/>
    <w:lvl w:ilvl="0" w:tplc="0DE2D28E">
      <w:numFmt w:val="bullet"/>
      <w:lvlText w:val="•"/>
      <w:lvlJc w:val="left"/>
      <w:pPr>
        <w:ind w:left="630" w:hanging="360"/>
      </w:pPr>
      <w:rPr>
        <w:rFonts w:ascii="Georgia" w:eastAsia="Calibri" w:hAnsi="Georgia" w:cs="SymbolMT"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2C"/>
    <w:rsid w:val="002412A3"/>
    <w:rsid w:val="003D7370"/>
    <w:rsid w:val="00613C0D"/>
    <w:rsid w:val="00863350"/>
    <w:rsid w:val="00A7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DCCAC-556F-4E87-BF55-0764C5F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712C"/>
    <w:rPr>
      <w:color w:val="0000FF"/>
      <w:u w:val="single"/>
    </w:rPr>
  </w:style>
  <w:style w:type="paragraph" w:styleId="NormalWeb">
    <w:name w:val="Normal (Web)"/>
    <w:basedOn w:val="Normal"/>
    <w:uiPriority w:val="99"/>
    <w:semiHidden/>
    <w:unhideWhenUsed/>
    <w:rsid w:val="00A7712C"/>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A7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cfaindy.org" TargetMode="External"/><Relationship Id="rId5" Type="http://schemas.openxmlformats.org/officeDocument/2006/relationships/hyperlink" Target="mailto:slofton@avondalemeadowsac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Lofton</dc:creator>
  <cp:keywords/>
  <dc:description/>
  <cp:lastModifiedBy>Sarah Lofton</cp:lastModifiedBy>
  <cp:revision>3</cp:revision>
  <dcterms:created xsi:type="dcterms:W3CDTF">2018-01-21T18:42:00Z</dcterms:created>
  <dcterms:modified xsi:type="dcterms:W3CDTF">2018-03-20T17:25:00Z</dcterms:modified>
</cp:coreProperties>
</file>